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27" w:rsidRDefault="00971624">
      <w:r>
        <w:rPr>
          <w:noProof/>
          <w:lang w:eastAsia="it-IT"/>
        </w:rPr>
        <w:drawing>
          <wp:inline distT="0" distB="0" distL="0" distR="0">
            <wp:extent cx="5542645" cy="1238250"/>
            <wp:effectExtent l="19050" t="0" r="905" b="0"/>
            <wp:docPr id="1" name="Immagine 0" descr="logoA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O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00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624" w:rsidRDefault="00971624"/>
    <w:p w:rsidR="00971624" w:rsidRDefault="00971624" w:rsidP="00971624">
      <w:pPr>
        <w:jc w:val="center"/>
        <w:rPr>
          <w:b/>
          <w:sz w:val="96"/>
        </w:rPr>
      </w:pPr>
      <w:r w:rsidRPr="00971624">
        <w:rPr>
          <w:b/>
          <w:sz w:val="96"/>
        </w:rPr>
        <w:t>I</w:t>
      </w:r>
      <w:r w:rsidR="00D975B4">
        <w:rPr>
          <w:b/>
          <w:sz w:val="96"/>
        </w:rPr>
        <w:t>I</w:t>
      </w:r>
      <w:r w:rsidRPr="00971624">
        <w:rPr>
          <w:b/>
          <w:sz w:val="96"/>
        </w:rPr>
        <w:t xml:space="preserve"> Campionato AOS</w:t>
      </w:r>
    </w:p>
    <w:p w:rsidR="0012152D" w:rsidRPr="0012152D" w:rsidRDefault="0012152D" w:rsidP="00971624">
      <w:pPr>
        <w:jc w:val="center"/>
        <w:rPr>
          <w:b/>
          <w:sz w:val="56"/>
        </w:rPr>
      </w:pPr>
      <w:proofErr w:type="spellStart"/>
      <w:r w:rsidRPr="0012152D">
        <w:rPr>
          <w:b/>
          <w:sz w:val="56"/>
        </w:rPr>
        <w:t>Memorial</w:t>
      </w:r>
      <w:proofErr w:type="spellEnd"/>
      <w:r w:rsidRPr="0012152D">
        <w:rPr>
          <w:b/>
          <w:sz w:val="56"/>
        </w:rPr>
        <w:t xml:space="preserve"> Vincenzo Nicastro</w:t>
      </w:r>
    </w:p>
    <w:p w:rsidR="00971624" w:rsidRDefault="00971624" w:rsidP="00971624">
      <w:pPr>
        <w:jc w:val="center"/>
        <w:rPr>
          <w:b/>
          <w:sz w:val="96"/>
        </w:rPr>
      </w:pPr>
    </w:p>
    <w:p w:rsidR="00971624" w:rsidRDefault="00971624" w:rsidP="0012152D">
      <w:pPr>
        <w:jc w:val="both"/>
        <w:rPr>
          <w:sz w:val="28"/>
          <w:szCs w:val="28"/>
        </w:rPr>
      </w:pPr>
      <w:r w:rsidRPr="00971624">
        <w:rPr>
          <w:sz w:val="28"/>
          <w:szCs w:val="28"/>
        </w:rPr>
        <w:t>L’Associazione</w:t>
      </w:r>
      <w:r>
        <w:rPr>
          <w:sz w:val="28"/>
          <w:szCs w:val="28"/>
        </w:rPr>
        <w:t xml:space="preserve"> Ornitologica Salernitana organizza </w:t>
      </w:r>
      <w:r w:rsidR="00D975B4">
        <w:rPr>
          <w:sz w:val="28"/>
          <w:szCs w:val="28"/>
        </w:rPr>
        <w:t xml:space="preserve">per la stagione </w:t>
      </w:r>
      <w:r w:rsidR="00B01B16">
        <w:rPr>
          <w:sz w:val="28"/>
          <w:szCs w:val="28"/>
        </w:rPr>
        <w:t xml:space="preserve">mostre </w:t>
      </w:r>
      <w:r w:rsidR="00D975B4">
        <w:rPr>
          <w:sz w:val="28"/>
          <w:szCs w:val="28"/>
        </w:rPr>
        <w:t>2015</w:t>
      </w:r>
      <w:r w:rsidR="001F5B05">
        <w:rPr>
          <w:sz w:val="28"/>
          <w:szCs w:val="28"/>
        </w:rPr>
        <w:t xml:space="preserve"> </w:t>
      </w:r>
      <w:r>
        <w:rPr>
          <w:sz w:val="28"/>
          <w:szCs w:val="28"/>
        </w:rPr>
        <w:t>il I</w:t>
      </w:r>
      <w:r w:rsidR="00D975B4">
        <w:rPr>
          <w:sz w:val="28"/>
          <w:szCs w:val="28"/>
        </w:rPr>
        <w:t>I</w:t>
      </w:r>
      <w:r>
        <w:rPr>
          <w:sz w:val="28"/>
          <w:szCs w:val="28"/>
        </w:rPr>
        <w:t xml:space="preserve"> Campionato AOS </w:t>
      </w:r>
      <w:proofErr w:type="spellStart"/>
      <w:r w:rsidR="0012152D">
        <w:rPr>
          <w:sz w:val="28"/>
          <w:szCs w:val="28"/>
        </w:rPr>
        <w:t>Memorial</w:t>
      </w:r>
      <w:proofErr w:type="spellEnd"/>
      <w:r w:rsidR="0012152D">
        <w:rPr>
          <w:sz w:val="28"/>
          <w:szCs w:val="28"/>
        </w:rPr>
        <w:t xml:space="preserve"> Vincenzo Nicastro </w:t>
      </w:r>
      <w:r>
        <w:rPr>
          <w:sz w:val="28"/>
          <w:szCs w:val="28"/>
        </w:rPr>
        <w:t xml:space="preserve">riservato ai soci della sua </w:t>
      </w:r>
      <w:r w:rsidR="001F5B05">
        <w:rPr>
          <w:sz w:val="28"/>
          <w:szCs w:val="28"/>
        </w:rPr>
        <w:t>associa</w:t>
      </w:r>
      <w:r>
        <w:rPr>
          <w:sz w:val="28"/>
          <w:szCs w:val="28"/>
        </w:rPr>
        <w:t>zione.</w:t>
      </w:r>
      <w:r w:rsidR="0012152D">
        <w:rPr>
          <w:sz w:val="28"/>
          <w:szCs w:val="28"/>
        </w:rPr>
        <w:t xml:space="preserve"> Questo trofeo è stato intitolato in ricordo di colui il quale è stato socio fondatore di questa associazione e che l’ha guidata per 40 anni </w:t>
      </w:r>
    </w:p>
    <w:p w:rsidR="00971624" w:rsidRDefault="00971624" w:rsidP="00971624">
      <w:pPr>
        <w:jc w:val="center"/>
        <w:rPr>
          <w:sz w:val="36"/>
          <w:szCs w:val="28"/>
        </w:rPr>
      </w:pPr>
      <w:r w:rsidRPr="00971624">
        <w:rPr>
          <w:sz w:val="36"/>
          <w:szCs w:val="28"/>
        </w:rPr>
        <w:t>Scopo</w:t>
      </w:r>
    </w:p>
    <w:p w:rsidR="00135E86" w:rsidRDefault="00971624" w:rsidP="0012152D">
      <w:pPr>
        <w:jc w:val="both"/>
        <w:rPr>
          <w:sz w:val="28"/>
          <w:szCs w:val="28"/>
        </w:rPr>
      </w:pPr>
      <w:r w:rsidRPr="00971624">
        <w:rPr>
          <w:sz w:val="28"/>
          <w:szCs w:val="28"/>
        </w:rPr>
        <w:t xml:space="preserve">Lo scopo di questa </w:t>
      </w:r>
      <w:r>
        <w:rPr>
          <w:sz w:val="28"/>
          <w:szCs w:val="28"/>
        </w:rPr>
        <w:t xml:space="preserve">iniziativa è quella di promuovere lo spirito associativo e di stimolare i soci della nostra associazione a partecipare alle mostre. Infatti la nostra passione è </w:t>
      </w:r>
      <w:r w:rsidR="00FB46CF">
        <w:rPr>
          <w:sz w:val="28"/>
          <w:szCs w:val="28"/>
        </w:rPr>
        <w:t>strettamente legata alle mostre</w:t>
      </w:r>
      <w:r>
        <w:rPr>
          <w:sz w:val="28"/>
          <w:szCs w:val="28"/>
        </w:rPr>
        <w:t xml:space="preserve">, perché senza queste manifestazioni il nostro movimento perderebbe significato e valore. </w:t>
      </w:r>
      <w:r w:rsidR="00A035C1">
        <w:rPr>
          <w:sz w:val="28"/>
          <w:szCs w:val="28"/>
        </w:rPr>
        <w:t xml:space="preserve">Nello stesso tempo si vuole dare stimolo ai nostri soci a rimanere legati a questo gruppo e ad essere partecipi della vita associativa. </w:t>
      </w:r>
      <w:r w:rsidR="00135E86">
        <w:rPr>
          <w:sz w:val="28"/>
          <w:szCs w:val="28"/>
        </w:rPr>
        <w:t xml:space="preserve">Ciascun allevatore dovrà far pervenire a Raffaele </w:t>
      </w:r>
      <w:proofErr w:type="spellStart"/>
      <w:r w:rsidR="00135E86">
        <w:rPr>
          <w:sz w:val="28"/>
          <w:szCs w:val="28"/>
        </w:rPr>
        <w:t>Avallone</w:t>
      </w:r>
      <w:proofErr w:type="spellEnd"/>
      <w:r w:rsidR="00135E86">
        <w:rPr>
          <w:sz w:val="28"/>
          <w:szCs w:val="28"/>
        </w:rPr>
        <w:t xml:space="preserve"> o Umberto D’Agostino (</w:t>
      </w:r>
      <w:hyperlink r:id="rId6" w:history="1">
        <w:r w:rsidR="00135E86" w:rsidRPr="005F1686">
          <w:rPr>
            <w:rStyle w:val="Collegamentoipertestuale"/>
            <w:sz w:val="28"/>
            <w:szCs w:val="28"/>
          </w:rPr>
          <w:t>dagostinou@gmail.com</w:t>
        </w:r>
      </w:hyperlink>
      <w:r w:rsidR="00135E86">
        <w:rPr>
          <w:sz w:val="28"/>
          <w:szCs w:val="28"/>
        </w:rPr>
        <w:t>)</w:t>
      </w:r>
      <w:r w:rsidR="00D975B4">
        <w:rPr>
          <w:sz w:val="28"/>
          <w:szCs w:val="28"/>
        </w:rPr>
        <w:t xml:space="preserve"> o all’indirizzo dell’associazione (</w:t>
      </w:r>
      <w:hyperlink r:id="rId7" w:history="1">
        <w:r w:rsidR="00D975B4" w:rsidRPr="00815EC7">
          <w:rPr>
            <w:rStyle w:val="Collegamentoipertestuale"/>
            <w:sz w:val="28"/>
            <w:szCs w:val="28"/>
          </w:rPr>
          <w:t>a.o.salernitana@gmail.com</w:t>
        </w:r>
      </w:hyperlink>
      <w:r w:rsidR="00D975B4">
        <w:rPr>
          <w:sz w:val="28"/>
          <w:szCs w:val="28"/>
        </w:rPr>
        <w:t xml:space="preserve">) </w:t>
      </w:r>
      <w:r w:rsidR="00135E86">
        <w:rPr>
          <w:sz w:val="28"/>
          <w:szCs w:val="28"/>
        </w:rPr>
        <w:t>un documento che comprovi la partecipazione ed i risultati ottenuti in ciascuna manifestazione.</w:t>
      </w:r>
      <w:r w:rsidR="005136E0">
        <w:rPr>
          <w:sz w:val="28"/>
          <w:szCs w:val="28"/>
        </w:rPr>
        <w:t xml:space="preserve"> In mancanza di tale informazioni sarà a discrezione del organizzatore prendere o meno in considerazione i risultati, perché alcune volte non facilmente reperibili.</w:t>
      </w:r>
      <w:bookmarkStart w:id="0" w:name="_GoBack"/>
      <w:bookmarkEnd w:id="0"/>
      <w:r w:rsidR="00135E86">
        <w:rPr>
          <w:sz w:val="28"/>
          <w:szCs w:val="28"/>
        </w:rPr>
        <w:t xml:space="preserve"> I risultati verranno pubblicati </w:t>
      </w:r>
      <w:r w:rsidR="00D22C00">
        <w:rPr>
          <w:sz w:val="28"/>
          <w:szCs w:val="28"/>
        </w:rPr>
        <w:t xml:space="preserve">periodicamente </w:t>
      </w:r>
      <w:r w:rsidR="00135E86">
        <w:rPr>
          <w:sz w:val="28"/>
          <w:szCs w:val="28"/>
        </w:rPr>
        <w:lastRenderedPageBreak/>
        <w:t>sul sito dell’associazione (</w:t>
      </w:r>
      <w:hyperlink r:id="rId8" w:history="1">
        <w:r w:rsidR="00135E86" w:rsidRPr="005F1686">
          <w:rPr>
            <w:rStyle w:val="Collegamentoipertestuale"/>
            <w:sz w:val="28"/>
            <w:szCs w:val="28"/>
          </w:rPr>
          <w:t>http://ornicoltorisalernitani.jimdo.com</w:t>
        </w:r>
      </w:hyperlink>
      <w:r w:rsidR="00135E86">
        <w:rPr>
          <w:sz w:val="28"/>
          <w:szCs w:val="28"/>
        </w:rPr>
        <w:t xml:space="preserve">) </w:t>
      </w:r>
      <w:r w:rsidR="00B01B16">
        <w:rPr>
          <w:sz w:val="28"/>
          <w:szCs w:val="28"/>
        </w:rPr>
        <w:t xml:space="preserve">e sul gruppo </w:t>
      </w:r>
      <w:proofErr w:type="spellStart"/>
      <w:r w:rsidR="00B01B16">
        <w:rPr>
          <w:sz w:val="28"/>
          <w:szCs w:val="28"/>
        </w:rPr>
        <w:t>Facebook</w:t>
      </w:r>
      <w:proofErr w:type="spellEnd"/>
      <w:r w:rsidR="00B01B16">
        <w:rPr>
          <w:sz w:val="28"/>
          <w:szCs w:val="28"/>
        </w:rPr>
        <w:t xml:space="preserve"> dell’AOS.</w:t>
      </w:r>
    </w:p>
    <w:p w:rsidR="00971624" w:rsidRDefault="00971624" w:rsidP="00971624">
      <w:pPr>
        <w:jc w:val="center"/>
        <w:rPr>
          <w:sz w:val="36"/>
          <w:szCs w:val="28"/>
        </w:rPr>
      </w:pPr>
      <w:r>
        <w:rPr>
          <w:sz w:val="36"/>
          <w:szCs w:val="28"/>
        </w:rPr>
        <w:t>Regolamento</w:t>
      </w:r>
    </w:p>
    <w:p w:rsidR="00971624" w:rsidRDefault="00971624" w:rsidP="0012152D">
      <w:pPr>
        <w:jc w:val="both"/>
        <w:rPr>
          <w:sz w:val="28"/>
          <w:szCs w:val="28"/>
        </w:rPr>
      </w:pPr>
      <w:r w:rsidRPr="00971624">
        <w:rPr>
          <w:sz w:val="28"/>
          <w:szCs w:val="28"/>
        </w:rPr>
        <w:t>Alla fine della stagione mostre verrà assegnato lo scudetto dell’AOS al socio che avrà ottenuto il maggior numero di punti</w:t>
      </w:r>
      <w:r w:rsidR="00A035C1">
        <w:rPr>
          <w:sz w:val="28"/>
          <w:szCs w:val="28"/>
        </w:rPr>
        <w:t xml:space="preserve">. Il primo socio che avrà conseguito tre scudetti </w:t>
      </w:r>
      <w:r w:rsidR="00B01B16">
        <w:rPr>
          <w:sz w:val="28"/>
          <w:szCs w:val="28"/>
        </w:rPr>
        <w:t xml:space="preserve">anche non consecutivi </w:t>
      </w:r>
      <w:r w:rsidR="00A035C1">
        <w:rPr>
          <w:sz w:val="28"/>
          <w:szCs w:val="28"/>
        </w:rPr>
        <w:t>conquisterà il trofeo</w:t>
      </w:r>
      <w:r w:rsidR="002D01AC">
        <w:rPr>
          <w:sz w:val="28"/>
          <w:szCs w:val="28"/>
        </w:rPr>
        <w:t xml:space="preserve"> “</w:t>
      </w:r>
      <w:proofErr w:type="spellStart"/>
      <w:r w:rsidR="002D01AC">
        <w:rPr>
          <w:sz w:val="28"/>
          <w:szCs w:val="28"/>
        </w:rPr>
        <w:t>Memorial</w:t>
      </w:r>
      <w:proofErr w:type="spellEnd"/>
      <w:r w:rsidR="002D01AC">
        <w:rPr>
          <w:sz w:val="28"/>
          <w:szCs w:val="28"/>
        </w:rPr>
        <w:t xml:space="preserve"> Vincenzo Nicastro”</w:t>
      </w:r>
      <w:r w:rsidR="00A035C1">
        <w:rPr>
          <w:sz w:val="28"/>
          <w:szCs w:val="28"/>
        </w:rPr>
        <w:t>.</w:t>
      </w:r>
      <w:r w:rsidR="00D44D09">
        <w:rPr>
          <w:sz w:val="28"/>
          <w:szCs w:val="28"/>
        </w:rPr>
        <w:t xml:space="preserve"> Le mostre sono suddivise in gruppi:</w:t>
      </w:r>
    </w:p>
    <w:p w:rsidR="00D44D09" w:rsidRDefault="00D44D09" w:rsidP="00D44D0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Mostre federali e rassegne</w:t>
      </w:r>
    </w:p>
    <w:p w:rsidR="00D44D09" w:rsidRDefault="00D44D09" w:rsidP="00D44D0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Campionato regionale</w:t>
      </w:r>
      <w:r w:rsidR="00D975B4">
        <w:rPr>
          <w:sz w:val="28"/>
          <w:szCs w:val="28"/>
        </w:rPr>
        <w:t xml:space="preserve"> campano</w:t>
      </w:r>
    </w:p>
    <w:p w:rsidR="00D44D09" w:rsidRDefault="00D44D09" w:rsidP="00D44D0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Mostre internazionali</w:t>
      </w:r>
    </w:p>
    <w:p w:rsidR="00D44D09" w:rsidRDefault="00D44D09" w:rsidP="00D44D0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Campionato italiano</w:t>
      </w:r>
    </w:p>
    <w:p w:rsidR="00D44D09" w:rsidRDefault="00D44D09" w:rsidP="00D44D0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Campionato mondiale.</w:t>
      </w:r>
    </w:p>
    <w:p w:rsidR="00D975B4" w:rsidRDefault="00D975B4" w:rsidP="00D975B4">
      <w:pPr>
        <w:pStyle w:val="Paragrafoelenco"/>
        <w:ind w:left="0"/>
        <w:rPr>
          <w:sz w:val="28"/>
          <w:szCs w:val="28"/>
        </w:rPr>
      </w:pPr>
    </w:p>
    <w:p w:rsidR="00D975B4" w:rsidRDefault="00D975B4" w:rsidP="00D975B4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Le Mostre federali e rassegne che verranno prese in considerazione per la stagione mostre 2015 sono:</w:t>
      </w:r>
    </w:p>
    <w:p w:rsidR="00D975B4" w:rsidRDefault="00D975B4" w:rsidP="00D975B4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Camigliano</w:t>
      </w:r>
    </w:p>
    <w:p w:rsidR="00D975B4" w:rsidRDefault="00D975B4" w:rsidP="00D975B4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Pagani</w:t>
      </w:r>
    </w:p>
    <w:p w:rsidR="00D975B4" w:rsidRDefault="00D975B4" w:rsidP="00D975B4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Calitri</w:t>
      </w:r>
    </w:p>
    <w:p w:rsidR="00D975B4" w:rsidRDefault="00D975B4" w:rsidP="00D975B4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Sassano</w:t>
      </w:r>
    </w:p>
    <w:p w:rsidR="00D975B4" w:rsidRDefault="00D975B4" w:rsidP="00D975B4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Nocera </w:t>
      </w:r>
    </w:p>
    <w:p w:rsidR="00D975B4" w:rsidRDefault="00D975B4" w:rsidP="00D975B4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Faenza</w:t>
      </w:r>
    </w:p>
    <w:p w:rsidR="00D975B4" w:rsidRDefault="00D975B4" w:rsidP="00D975B4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Bologna</w:t>
      </w:r>
    </w:p>
    <w:p w:rsidR="005136E0" w:rsidRDefault="005136E0" w:rsidP="00D975B4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Latina</w:t>
      </w:r>
    </w:p>
    <w:p w:rsidR="005136E0" w:rsidRDefault="005136E0" w:rsidP="00D975B4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Foggia</w:t>
      </w:r>
    </w:p>
    <w:p w:rsidR="005136E0" w:rsidRDefault="005136E0" w:rsidP="00D975B4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Macerata</w:t>
      </w:r>
    </w:p>
    <w:p w:rsidR="00D975B4" w:rsidRPr="00D975B4" w:rsidRDefault="00D975B4" w:rsidP="00D975B4">
      <w:pPr>
        <w:rPr>
          <w:sz w:val="28"/>
          <w:szCs w:val="28"/>
        </w:rPr>
      </w:pPr>
      <w:r w:rsidRPr="00D975B4">
        <w:rPr>
          <w:sz w:val="28"/>
          <w:szCs w:val="28"/>
        </w:rPr>
        <w:t xml:space="preserve">Le Mostre </w:t>
      </w:r>
      <w:r>
        <w:rPr>
          <w:sz w:val="28"/>
          <w:szCs w:val="28"/>
        </w:rPr>
        <w:t>internazionali</w:t>
      </w:r>
      <w:r w:rsidRPr="00D975B4">
        <w:rPr>
          <w:sz w:val="28"/>
          <w:szCs w:val="28"/>
        </w:rPr>
        <w:t xml:space="preserve"> che verranno prese in considerazione per la stagione mostre 2015 sono:</w:t>
      </w:r>
    </w:p>
    <w:p w:rsidR="00D975B4" w:rsidRDefault="00D975B4" w:rsidP="00D975B4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Reggio Calabria</w:t>
      </w:r>
    </w:p>
    <w:p w:rsidR="00D975B4" w:rsidRDefault="00D975B4" w:rsidP="00D975B4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Salerno</w:t>
      </w:r>
    </w:p>
    <w:p w:rsidR="00D975B4" w:rsidRDefault="00D975B4" w:rsidP="00D975B4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Bari</w:t>
      </w:r>
    </w:p>
    <w:p w:rsidR="00D975B4" w:rsidRDefault="00D975B4" w:rsidP="00D975B4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Cesena</w:t>
      </w:r>
    </w:p>
    <w:p w:rsidR="00D975B4" w:rsidRDefault="00D975B4" w:rsidP="00D975B4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Reggio Emilia</w:t>
      </w:r>
    </w:p>
    <w:p w:rsidR="00D44D09" w:rsidRDefault="00D44D09" w:rsidP="001215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Ad ogni gruppo verranno attribuiti dei punteggi differenti</w:t>
      </w:r>
      <w:r w:rsidR="00FB46CF">
        <w:rPr>
          <w:sz w:val="28"/>
          <w:szCs w:val="28"/>
        </w:rPr>
        <w:t xml:space="preserve"> in relazione</w:t>
      </w:r>
      <w:r>
        <w:rPr>
          <w:sz w:val="28"/>
          <w:szCs w:val="28"/>
        </w:rPr>
        <w:t xml:space="preserve"> ai premi conquistat</w:t>
      </w:r>
      <w:r w:rsidR="00FB46CF">
        <w:rPr>
          <w:sz w:val="28"/>
          <w:szCs w:val="28"/>
        </w:rPr>
        <w:t>i e verrà limitato il numero massimo di</w:t>
      </w:r>
      <w:r>
        <w:rPr>
          <w:sz w:val="28"/>
          <w:szCs w:val="28"/>
        </w:rPr>
        <w:t xml:space="preserve"> punte</w:t>
      </w:r>
      <w:r w:rsidR="00FB46CF">
        <w:rPr>
          <w:sz w:val="28"/>
          <w:szCs w:val="28"/>
        </w:rPr>
        <w:t>ggi che potranno essere sommati per ciascun gruppo.</w:t>
      </w:r>
    </w:p>
    <w:p w:rsidR="00D44D09" w:rsidRDefault="00D44D09" w:rsidP="00D44D0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Mostre federali e rassegne</w:t>
      </w:r>
    </w:p>
    <w:p w:rsidR="00D44D09" w:rsidRDefault="00D44D09" w:rsidP="0012152D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Potranno essere presi in considerazione i punteggi più alti conseguiti </w:t>
      </w:r>
      <w:r w:rsidR="00286A87">
        <w:rPr>
          <w:sz w:val="28"/>
          <w:szCs w:val="28"/>
        </w:rPr>
        <w:t>in 3 di queste mostre. Qualora l’allevatore abbia partecipato a più di tre mostre appartenenti a questo gruppo, gli verrà attribuito un bonus di 5 punti a mostra</w:t>
      </w:r>
      <w:r w:rsidR="00FB46CF">
        <w:rPr>
          <w:sz w:val="28"/>
          <w:szCs w:val="28"/>
        </w:rPr>
        <w:t xml:space="preserve"> aggiuntiva e verranno comunque presi i 3 punteggi più alti</w:t>
      </w:r>
      <w:r w:rsidR="00286A87">
        <w:rPr>
          <w:sz w:val="28"/>
          <w:szCs w:val="28"/>
        </w:rPr>
        <w:t>.</w:t>
      </w:r>
    </w:p>
    <w:p w:rsidR="00286A87" w:rsidRDefault="00286A87" w:rsidP="00D44D09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Punteggi attribuiti:</w:t>
      </w:r>
    </w:p>
    <w:p w:rsidR="00286A87" w:rsidRDefault="00286A87" w:rsidP="00D44D09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1° classificato Singolo = pt. 5</w:t>
      </w:r>
    </w:p>
    <w:p w:rsidR="00286A87" w:rsidRDefault="00286A87" w:rsidP="00286A8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2° classificato Singolo = pt. 3</w:t>
      </w:r>
    </w:p>
    <w:p w:rsidR="00286A87" w:rsidRDefault="00286A87" w:rsidP="00286A8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3° classificato Singolo = pt. 1</w:t>
      </w:r>
    </w:p>
    <w:p w:rsidR="00286A87" w:rsidRDefault="00286A87" w:rsidP="00286A8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1° classificato </w:t>
      </w:r>
      <w:proofErr w:type="spellStart"/>
      <w:r>
        <w:rPr>
          <w:sz w:val="28"/>
          <w:szCs w:val="28"/>
        </w:rPr>
        <w:t>Stamm</w:t>
      </w:r>
      <w:proofErr w:type="spellEnd"/>
      <w:proofErr w:type="gramStart"/>
      <w:r>
        <w:rPr>
          <w:sz w:val="28"/>
          <w:szCs w:val="28"/>
        </w:rPr>
        <w:t xml:space="preserve">=  </w:t>
      </w:r>
      <w:proofErr w:type="spellStart"/>
      <w:r>
        <w:rPr>
          <w:sz w:val="28"/>
          <w:szCs w:val="28"/>
        </w:rPr>
        <w:t>pt</w:t>
      </w:r>
      <w:proofErr w:type="spellEnd"/>
      <w:proofErr w:type="gramEnd"/>
      <w:r>
        <w:rPr>
          <w:sz w:val="28"/>
          <w:szCs w:val="28"/>
        </w:rPr>
        <w:t>. 8</w:t>
      </w:r>
    </w:p>
    <w:p w:rsidR="00286A87" w:rsidRDefault="00286A87" w:rsidP="00286A8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2° classificato </w:t>
      </w:r>
      <w:proofErr w:type="spellStart"/>
      <w:r>
        <w:rPr>
          <w:sz w:val="28"/>
          <w:szCs w:val="28"/>
        </w:rPr>
        <w:t>Stamm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>. 4</w:t>
      </w:r>
    </w:p>
    <w:p w:rsidR="00286A87" w:rsidRDefault="00286A87" w:rsidP="00286A8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3° classificato </w:t>
      </w:r>
      <w:proofErr w:type="spellStart"/>
      <w:r>
        <w:rPr>
          <w:sz w:val="28"/>
          <w:szCs w:val="28"/>
        </w:rPr>
        <w:t>Stamm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>. 2</w:t>
      </w:r>
    </w:p>
    <w:p w:rsidR="00286A87" w:rsidRDefault="00286A87" w:rsidP="00286A8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Campione Razza = pt. 10</w:t>
      </w:r>
    </w:p>
    <w:p w:rsidR="00286A87" w:rsidRDefault="00286A87" w:rsidP="00286A87">
      <w:pPr>
        <w:pStyle w:val="Paragrafoelenco"/>
        <w:rPr>
          <w:sz w:val="28"/>
          <w:szCs w:val="28"/>
        </w:rPr>
      </w:pPr>
    </w:p>
    <w:p w:rsidR="00286A87" w:rsidRDefault="00286A87" w:rsidP="00286A8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Campionato regionale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>Punteggi attribuiti: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 xml:space="preserve">1° classificato Singolo = pt. </w:t>
      </w:r>
      <w:r>
        <w:rPr>
          <w:sz w:val="28"/>
          <w:szCs w:val="28"/>
        </w:rPr>
        <w:t>8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 xml:space="preserve">2° classificato Singolo = pt. </w:t>
      </w:r>
      <w:r>
        <w:rPr>
          <w:sz w:val="28"/>
          <w:szCs w:val="28"/>
        </w:rPr>
        <w:t>4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 xml:space="preserve">3° classificato Singolo = pt. </w:t>
      </w:r>
      <w:r>
        <w:rPr>
          <w:sz w:val="28"/>
          <w:szCs w:val="28"/>
        </w:rPr>
        <w:t>2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 xml:space="preserve">1° classificato </w:t>
      </w:r>
      <w:proofErr w:type="spellStart"/>
      <w:r w:rsidRPr="00286A87">
        <w:rPr>
          <w:sz w:val="28"/>
          <w:szCs w:val="28"/>
        </w:rPr>
        <w:t>Stamm</w:t>
      </w:r>
      <w:proofErr w:type="spellEnd"/>
      <w:proofErr w:type="gramStart"/>
      <w:r w:rsidRPr="00286A87">
        <w:rPr>
          <w:sz w:val="28"/>
          <w:szCs w:val="28"/>
        </w:rPr>
        <w:t xml:space="preserve">=  </w:t>
      </w:r>
      <w:proofErr w:type="spellStart"/>
      <w:r w:rsidRPr="00286A87">
        <w:rPr>
          <w:sz w:val="28"/>
          <w:szCs w:val="28"/>
        </w:rPr>
        <w:t>pt</w:t>
      </w:r>
      <w:proofErr w:type="spellEnd"/>
      <w:proofErr w:type="gramEnd"/>
      <w:r w:rsidRPr="00286A87">
        <w:rPr>
          <w:sz w:val="28"/>
          <w:szCs w:val="28"/>
        </w:rPr>
        <w:t xml:space="preserve">. </w:t>
      </w:r>
      <w:r>
        <w:rPr>
          <w:sz w:val="28"/>
          <w:szCs w:val="28"/>
        </w:rPr>
        <w:t>10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 xml:space="preserve">2° classificato </w:t>
      </w:r>
      <w:proofErr w:type="spellStart"/>
      <w:r w:rsidRPr="00286A87">
        <w:rPr>
          <w:sz w:val="28"/>
          <w:szCs w:val="28"/>
        </w:rPr>
        <w:t>Stamm</w:t>
      </w:r>
      <w:proofErr w:type="spellEnd"/>
      <w:r w:rsidRPr="00286A87">
        <w:rPr>
          <w:sz w:val="28"/>
          <w:szCs w:val="28"/>
        </w:rPr>
        <w:t xml:space="preserve"> = </w:t>
      </w:r>
      <w:proofErr w:type="spellStart"/>
      <w:r w:rsidRPr="00286A87">
        <w:rPr>
          <w:sz w:val="28"/>
          <w:szCs w:val="28"/>
        </w:rPr>
        <w:t>pt</w:t>
      </w:r>
      <w:proofErr w:type="spellEnd"/>
      <w:r w:rsidRPr="00286A87">
        <w:rPr>
          <w:sz w:val="28"/>
          <w:szCs w:val="28"/>
        </w:rPr>
        <w:t xml:space="preserve">. </w:t>
      </w:r>
      <w:r>
        <w:rPr>
          <w:sz w:val="28"/>
          <w:szCs w:val="28"/>
        </w:rPr>
        <w:t>6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 xml:space="preserve">3° classificato </w:t>
      </w:r>
      <w:proofErr w:type="spellStart"/>
      <w:r w:rsidRPr="00286A87">
        <w:rPr>
          <w:sz w:val="28"/>
          <w:szCs w:val="28"/>
        </w:rPr>
        <w:t>Stamm</w:t>
      </w:r>
      <w:proofErr w:type="spellEnd"/>
      <w:r w:rsidRPr="00286A87">
        <w:rPr>
          <w:sz w:val="28"/>
          <w:szCs w:val="28"/>
        </w:rPr>
        <w:t xml:space="preserve"> = </w:t>
      </w:r>
      <w:proofErr w:type="spellStart"/>
      <w:r w:rsidRPr="00286A87">
        <w:rPr>
          <w:sz w:val="28"/>
          <w:szCs w:val="28"/>
        </w:rPr>
        <w:t>pt</w:t>
      </w:r>
      <w:proofErr w:type="spellEnd"/>
      <w:r w:rsidRPr="00286A87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>Campione Razza</w:t>
      </w:r>
      <w:r>
        <w:rPr>
          <w:sz w:val="28"/>
          <w:szCs w:val="28"/>
        </w:rPr>
        <w:t xml:space="preserve"> (se previsto)</w:t>
      </w:r>
      <w:r w:rsidRPr="00286A87">
        <w:rPr>
          <w:sz w:val="28"/>
          <w:szCs w:val="28"/>
        </w:rPr>
        <w:t xml:space="preserve"> = pt. 1</w:t>
      </w:r>
      <w:r>
        <w:rPr>
          <w:sz w:val="28"/>
          <w:szCs w:val="28"/>
        </w:rPr>
        <w:t>2</w:t>
      </w:r>
    </w:p>
    <w:p w:rsidR="00286A87" w:rsidRDefault="00286A87" w:rsidP="00286A87">
      <w:pPr>
        <w:pStyle w:val="Paragrafoelenco"/>
        <w:rPr>
          <w:sz w:val="28"/>
          <w:szCs w:val="28"/>
        </w:rPr>
      </w:pPr>
    </w:p>
    <w:p w:rsidR="00286A87" w:rsidRDefault="00286A87" w:rsidP="00286A8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Mostre internazionali</w:t>
      </w:r>
    </w:p>
    <w:p w:rsidR="00286A87" w:rsidRDefault="00286A87" w:rsidP="0012152D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Potranno essere presi in considerazione i punteggi più alti conseguiti in 2 di queste mostre. Qualora l’allevatore abbia partecipato a più di due mostre appartenenti a questo gruppo, gli verrà attribuito un bonus di 10 punti a mostra</w:t>
      </w:r>
      <w:r w:rsidR="00FB46CF">
        <w:rPr>
          <w:sz w:val="28"/>
          <w:szCs w:val="28"/>
        </w:rPr>
        <w:t xml:space="preserve"> aggi</w:t>
      </w:r>
      <w:r w:rsidR="0012152D">
        <w:rPr>
          <w:sz w:val="28"/>
          <w:szCs w:val="28"/>
        </w:rPr>
        <w:t>u</w:t>
      </w:r>
      <w:r w:rsidR="00FB46CF">
        <w:rPr>
          <w:sz w:val="28"/>
          <w:szCs w:val="28"/>
        </w:rPr>
        <w:t>ntiva</w:t>
      </w:r>
      <w:r>
        <w:rPr>
          <w:sz w:val="28"/>
          <w:szCs w:val="28"/>
        </w:rPr>
        <w:t>.</w:t>
      </w:r>
    </w:p>
    <w:p w:rsidR="00286A87" w:rsidRDefault="00286A87" w:rsidP="00286A8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Punteggi attribuiti:</w:t>
      </w:r>
    </w:p>
    <w:p w:rsidR="00286A87" w:rsidRDefault="00286A87" w:rsidP="00286A8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1° classificato Singolo = pt. 10</w:t>
      </w:r>
    </w:p>
    <w:p w:rsidR="00286A87" w:rsidRDefault="00286A87" w:rsidP="00286A8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2° classificato Singolo = pt. 6</w:t>
      </w:r>
    </w:p>
    <w:p w:rsidR="00286A87" w:rsidRDefault="00286A87" w:rsidP="00286A8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lastRenderedPageBreak/>
        <w:t>3° classificato Singolo = pt. 3</w:t>
      </w:r>
    </w:p>
    <w:p w:rsidR="00286A87" w:rsidRDefault="00286A87" w:rsidP="00286A8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1° classificato </w:t>
      </w:r>
      <w:proofErr w:type="spellStart"/>
      <w:r>
        <w:rPr>
          <w:sz w:val="28"/>
          <w:szCs w:val="28"/>
        </w:rPr>
        <w:t>Stamm</w:t>
      </w:r>
      <w:proofErr w:type="spellEnd"/>
      <w:proofErr w:type="gramStart"/>
      <w:r>
        <w:rPr>
          <w:sz w:val="28"/>
          <w:szCs w:val="28"/>
        </w:rPr>
        <w:t xml:space="preserve">=  </w:t>
      </w:r>
      <w:proofErr w:type="spellStart"/>
      <w:r>
        <w:rPr>
          <w:sz w:val="28"/>
          <w:szCs w:val="28"/>
        </w:rPr>
        <w:t>pt</w:t>
      </w:r>
      <w:proofErr w:type="spellEnd"/>
      <w:proofErr w:type="gramEnd"/>
      <w:r>
        <w:rPr>
          <w:sz w:val="28"/>
          <w:szCs w:val="28"/>
        </w:rPr>
        <w:t>. 14</w:t>
      </w:r>
    </w:p>
    <w:p w:rsidR="00286A87" w:rsidRDefault="00286A87" w:rsidP="00286A8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2° classificato </w:t>
      </w:r>
      <w:proofErr w:type="spellStart"/>
      <w:r>
        <w:rPr>
          <w:sz w:val="28"/>
          <w:szCs w:val="28"/>
        </w:rPr>
        <w:t>Stamm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>. 8</w:t>
      </w:r>
    </w:p>
    <w:p w:rsidR="00286A87" w:rsidRDefault="00286A87" w:rsidP="00286A8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3° classificato </w:t>
      </w:r>
      <w:proofErr w:type="spellStart"/>
      <w:r>
        <w:rPr>
          <w:sz w:val="28"/>
          <w:szCs w:val="28"/>
        </w:rPr>
        <w:t>Stamm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>. 4</w:t>
      </w:r>
    </w:p>
    <w:p w:rsidR="00286A87" w:rsidRDefault="00286A87" w:rsidP="00286A8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Campione Razza (se </w:t>
      </w:r>
      <w:proofErr w:type="gramStart"/>
      <w:r>
        <w:rPr>
          <w:sz w:val="28"/>
          <w:szCs w:val="28"/>
        </w:rPr>
        <w:t>previsto)=</w:t>
      </w:r>
      <w:proofErr w:type="gramEnd"/>
      <w:r>
        <w:rPr>
          <w:sz w:val="28"/>
          <w:szCs w:val="28"/>
        </w:rPr>
        <w:t xml:space="preserve"> pt. 15</w:t>
      </w:r>
    </w:p>
    <w:p w:rsidR="00286A87" w:rsidRPr="00D44D09" w:rsidRDefault="00286A87" w:rsidP="00D44D09">
      <w:pPr>
        <w:pStyle w:val="Paragrafoelenco"/>
        <w:rPr>
          <w:sz w:val="28"/>
          <w:szCs w:val="28"/>
        </w:rPr>
      </w:pPr>
    </w:p>
    <w:p w:rsidR="00286A87" w:rsidRDefault="00286A87" w:rsidP="00286A8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Campionato italiano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>Punteggi attribuiti: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 xml:space="preserve">1° classificato Singolo = pt. </w:t>
      </w:r>
      <w:r>
        <w:rPr>
          <w:sz w:val="28"/>
          <w:szCs w:val="28"/>
        </w:rPr>
        <w:t>15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 xml:space="preserve">2° classificato Singolo = pt. </w:t>
      </w:r>
      <w:r>
        <w:rPr>
          <w:sz w:val="28"/>
          <w:szCs w:val="28"/>
        </w:rPr>
        <w:t>10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 xml:space="preserve">3° classificato Singolo = pt. </w:t>
      </w:r>
      <w:r>
        <w:rPr>
          <w:sz w:val="28"/>
          <w:szCs w:val="28"/>
        </w:rPr>
        <w:t>5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 xml:space="preserve">1° classificato </w:t>
      </w:r>
      <w:proofErr w:type="spellStart"/>
      <w:r w:rsidRPr="00286A87">
        <w:rPr>
          <w:sz w:val="28"/>
          <w:szCs w:val="28"/>
        </w:rPr>
        <w:t>Stamm</w:t>
      </w:r>
      <w:proofErr w:type="spellEnd"/>
      <w:proofErr w:type="gramStart"/>
      <w:r w:rsidRPr="00286A87">
        <w:rPr>
          <w:sz w:val="28"/>
          <w:szCs w:val="28"/>
        </w:rPr>
        <w:t xml:space="preserve">=  </w:t>
      </w:r>
      <w:proofErr w:type="spellStart"/>
      <w:r w:rsidRPr="00286A87">
        <w:rPr>
          <w:sz w:val="28"/>
          <w:szCs w:val="28"/>
        </w:rPr>
        <w:t>pt</w:t>
      </w:r>
      <w:proofErr w:type="spellEnd"/>
      <w:proofErr w:type="gramEnd"/>
      <w:r w:rsidRPr="00286A87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 xml:space="preserve">2° classificato </w:t>
      </w:r>
      <w:proofErr w:type="spellStart"/>
      <w:r w:rsidRPr="00286A87">
        <w:rPr>
          <w:sz w:val="28"/>
          <w:szCs w:val="28"/>
        </w:rPr>
        <w:t>Stamm</w:t>
      </w:r>
      <w:proofErr w:type="spellEnd"/>
      <w:r w:rsidRPr="00286A87">
        <w:rPr>
          <w:sz w:val="28"/>
          <w:szCs w:val="28"/>
        </w:rPr>
        <w:t xml:space="preserve"> = </w:t>
      </w:r>
      <w:proofErr w:type="spellStart"/>
      <w:r w:rsidRPr="00286A87">
        <w:rPr>
          <w:sz w:val="28"/>
          <w:szCs w:val="28"/>
        </w:rPr>
        <w:t>pt</w:t>
      </w:r>
      <w:proofErr w:type="spellEnd"/>
      <w:r w:rsidRPr="00286A87">
        <w:rPr>
          <w:sz w:val="28"/>
          <w:szCs w:val="28"/>
        </w:rPr>
        <w:t xml:space="preserve">. </w:t>
      </w:r>
      <w:r>
        <w:rPr>
          <w:sz w:val="28"/>
          <w:szCs w:val="28"/>
        </w:rPr>
        <w:t>12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 xml:space="preserve">3° classificato </w:t>
      </w:r>
      <w:proofErr w:type="spellStart"/>
      <w:r w:rsidRPr="00286A87">
        <w:rPr>
          <w:sz w:val="28"/>
          <w:szCs w:val="28"/>
        </w:rPr>
        <w:t>Stamm</w:t>
      </w:r>
      <w:proofErr w:type="spellEnd"/>
      <w:r w:rsidRPr="00286A87">
        <w:rPr>
          <w:sz w:val="28"/>
          <w:szCs w:val="28"/>
        </w:rPr>
        <w:t xml:space="preserve"> = </w:t>
      </w:r>
      <w:proofErr w:type="spellStart"/>
      <w:r w:rsidRPr="00286A87">
        <w:rPr>
          <w:sz w:val="28"/>
          <w:szCs w:val="28"/>
        </w:rPr>
        <w:t>pt</w:t>
      </w:r>
      <w:proofErr w:type="spellEnd"/>
      <w:r w:rsidRPr="00286A87">
        <w:rPr>
          <w:sz w:val="28"/>
          <w:szCs w:val="28"/>
        </w:rPr>
        <w:t xml:space="preserve">. </w:t>
      </w:r>
      <w:r>
        <w:rPr>
          <w:sz w:val="28"/>
          <w:szCs w:val="28"/>
        </w:rPr>
        <w:t>6</w:t>
      </w:r>
    </w:p>
    <w:p w:rsidR="00971624" w:rsidRDefault="00971624" w:rsidP="00971624">
      <w:pPr>
        <w:rPr>
          <w:sz w:val="28"/>
          <w:szCs w:val="28"/>
        </w:rPr>
      </w:pPr>
    </w:p>
    <w:p w:rsidR="00286A87" w:rsidRDefault="00286A87" w:rsidP="00286A8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Campionato mondiale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>Punteggi attribuiti: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 xml:space="preserve">1° classificato Singolo = pt. </w:t>
      </w:r>
      <w:r>
        <w:rPr>
          <w:sz w:val="28"/>
          <w:szCs w:val="28"/>
        </w:rPr>
        <w:t>25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 xml:space="preserve">2° classificato Singolo = pt. </w:t>
      </w:r>
      <w:r>
        <w:rPr>
          <w:sz w:val="28"/>
          <w:szCs w:val="28"/>
        </w:rPr>
        <w:t>15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 xml:space="preserve">3° classificato Singolo = pt. </w:t>
      </w:r>
      <w:r>
        <w:rPr>
          <w:sz w:val="28"/>
          <w:szCs w:val="28"/>
        </w:rPr>
        <w:t>8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 xml:space="preserve">1° classificato </w:t>
      </w:r>
      <w:proofErr w:type="spellStart"/>
      <w:r w:rsidRPr="00286A87">
        <w:rPr>
          <w:sz w:val="28"/>
          <w:szCs w:val="28"/>
        </w:rPr>
        <w:t>Stamm</w:t>
      </w:r>
      <w:proofErr w:type="spellEnd"/>
      <w:proofErr w:type="gramStart"/>
      <w:r w:rsidRPr="00286A87">
        <w:rPr>
          <w:sz w:val="28"/>
          <w:szCs w:val="28"/>
        </w:rPr>
        <w:t xml:space="preserve">=  </w:t>
      </w:r>
      <w:proofErr w:type="spellStart"/>
      <w:r w:rsidRPr="00286A87">
        <w:rPr>
          <w:sz w:val="28"/>
          <w:szCs w:val="28"/>
        </w:rPr>
        <w:t>pt</w:t>
      </w:r>
      <w:proofErr w:type="spellEnd"/>
      <w:proofErr w:type="gramEnd"/>
      <w:r w:rsidRPr="00286A87">
        <w:rPr>
          <w:sz w:val="28"/>
          <w:szCs w:val="28"/>
        </w:rPr>
        <w:t xml:space="preserve">. </w:t>
      </w:r>
      <w:r>
        <w:rPr>
          <w:sz w:val="28"/>
          <w:szCs w:val="28"/>
        </w:rPr>
        <w:t>30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 xml:space="preserve">2° classificato </w:t>
      </w:r>
      <w:proofErr w:type="spellStart"/>
      <w:r w:rsidRPr="00286A87">
        <w:rPr>
          <w:sz w:val="28"/>
          <w:szCs w:val="28"/>
        </w:rPr>
        <w:t>Stamm</w:t>
      </w:r>
      <w:proofErr w:type="spellEnd"/>
      <w:r w:rsidRPr="00286A87">
        <w:rPr>
          <w:sz w:val="28"/>
          <w:szCs w:val="28"/>
        </w:rPr>
        <w:t xml:space="preserve"> = </w:t>
      </w:r>
      <w:proofErr w:type="spellStart"/>
      <w:r w:rsidRPr="00286A87">
        <w:rPr>
          <w:sz w:val="28"/>
          <w:szCs w:val="28"/>
        </w:rPr>
        <w:t>pt</w:t>
      </w:r>
      <w:proofErr w:type="spellEnd"/>
      <w:r w:rsidRPr="00286A87">
        <w:rPr>
          <w:sz w:val="28"/>
          <w:szCs w:val="28"/>
        </w:rPr>
        <w:t xml:space="preserve">. </w:t>
      </w:r>
      <w:r>
        <w:rPr>
          <w:sz w:val="28"/>
          <w:szCs w:val="28"/>
        </w:rPr>
        <w:t>18</w:t>
      </w:r>
    </w:p>
    <w:p w:rsidR="00286A87" w:rsidRPr="00286A87" w:rsidRDefault="00286A87" w:rsidP="00286A87">
      <w:pPr>
        <w:pStyle w:val="Paragrafoelenco"/>
        <w:rPr>
          <w:sz w:val="28"/>
          <w:szCs w:val="28"/>
        </w:rPr>
      </w:pPr>
      <w:r w:rsidRPr="00286A87">
        <w:rPr>
          <w:sz w:val="28"/>
          <w:szCs w:val="28"/>
        </w:rPr>
        <w:t xml:space="preserve">3° classificato </w:t>
      </w:r>
      <w:proofErr w:type="spellStart"/>
      <w:r w:rsidRPr="00286A87">
        <w:rPr>
          <w:sz w:val="28"/>
          <w:szCs w:val="28"/>
        </w:rPr>
        <w:t>Stamm</w:t>
      </w:r>
      <w:proofErr w:type="spellEnd"/>
      <w:r w:rsidRPr="00286A87">
        <w:rPr>
          <w:sz w:val="28"/>
          <w:szCs w:val="28"/>
        </w:rPr>
        <w:t xml:space="preserve"> = </w:t>
      </w:r>
      <w:proofErr w:type="spellStart"/>
      <w:r w:rsidRPr="00286A87">
        <w:rPr>
          <w:sz w:val="28"/>
          <w:szCs w:val="28"/>
        </w:rPr>
        <w:t>pt</w:t>
      </w:r>
      <w:proofErr w:type="spellEnd"/>
      <w:r w:rsidRPr="00286A87">
        <w:rPr>
          <w:sz w:val="28"/>
          <w:szCs w:val="28"/>
        </w:rPr>
        <w:t xml:space="preserve">. </w:t>
      </w:r>
      <w:r>
        <w:rPr>
          <w:sz w:val="28"/>
          <w:szCs w:val="28"/>
        </w:rPr>
        <w:t>10</w:t>
      </w:r>
    </w:p>
    <w:p w:rsidR="00286A87" w:rsidRDefault="00286A87" w:rsidP="00286A87">
      <w:pPr>
        <w:jc w:val="center"/>
        <w:rPr>
          <w:sz w:val="36"/>
          <w:szCs w:val="28"/>
        </w:rPr>
      </w:pPr>
      <w:r>
        <w:rPr>
          <w:sz w:val="36"/>
          <w:szCs w:val="28"/>
        </w:rPr>
        <w:t>Premiazione</w:t>
      </w:r>
    </w:p>
    <w:p w:rsidR="00286A87" w:rsidRDefault="00286A87" w:rsidP="00121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Alla fine della stagione mostre verranno attribuiti dei premi ai primi 3 classificati. </w:t>
      </w:r>
      <w:r w:rsidR="00135E86">
        <w:rPr>
          <w:sz w:val="28"/>
          <w:szCs w:val="28"/>
        </w:rPr>
        <w:t>Il consiglio direttivo si riserva</w:t>
      </w:r>
      <w:r w:rsidR="00FB46CF">
        <w:rPr>
          <w:sz w:val="28"/>
          <w:szCs w:val="28"/>
        </w:rPr>
        <w:t xml:space="preserve"> di decidere di anno in anno </w:t>
      </w:r>
      <w:r w:rsidR="00135E86">
        <w:rPr>
          <w:sz w:val="28"/>
          <w:szCs w:val="28"/>
        </w:rPr>
        <w:t>il tipo di premio</w:t>
      </w:r>
      <w:r w:rsidR="00D975B4">
        <w:rPr>
          <w:sz w:val="28"/>
          <w:szCs w:val="28"/>
        </w:rPr>
        <w:t>. Q</w:t>
      </w:r>
      <w:r w:rsidR="002D01AC">
        <w:rPr>
          <w:sz w:val="28"/>
          <w:szCs w:val="28"/>
        </w:rPr>
        <w:t>uesto trofeo verrà offerto</w:t>
      </w:r>
      <w:r w:rsidR="00135E86">
        <w:rPr>
          <w:sz w:val="28"/>
          <w:szCs w:val="28"/>
        </w:rPr>
        <w:t xml:space="preserve"> al</w:t>
      </w:r>
      <w:r w:rsidR="002D01AC">
        <w:rPr>
          <w:sz w:val="28"/>
          <w:szCs w:val="28"/>
        </w:rPr>
        <w:t xml:space="preserve"> socio che per primo co</w:t>
      </w:r>
      <w:r w:rsidR="00135E86">
        <w:rPr>
          <w:sz w:val="28"/>
          <w:szCs w:val="28"/>
        </w:rPr>
        <w:t xml:space="preserve">nquisterà </w:t>
      </w:r>
      <w:r w:rsidR="002D01AC">
        <w:rPr>
          <w:sz w:val="28"/>
          <w:szCs w:val="28"/>
        </w:rPr>
        <w:t xml:space="preserve">3 scudetti, anche non consecutivi. </w:t>
      </w:r>
    </w:p>
    <w:p w:rsidR="00135E86" w:rsidRPr="00135E86" w:rsidRDefault="00135E86" w:rsidP="00135E86">
      <w:pPr>
        <w:jc w:val="center"/>
        <w:rPr>
          <w:sz w:val="36"/>
          <w:szCs w:val="28"/>
        </w:rPr>
      </w:pPr>
      <w:r w:rsidRPr="00135E86">
        <w:rPr>
          <w:sz w:val="36"/>
          <w:szCs w:val="28"/>
        </w:rPr>
        <w:t>Conclusioni</w:t>
      </w:r>
    </w:p>
    <w:p w:rsidR="00135E86" w:rsidRPr="00FB46CF" w:rsidRDefault="00135E86" w:rsidP="0012152D">
      <w:pPr>
        <w:jc w:val="both"/>
        <w:rPr>
          <w:sz w:val="28"/>
          <w:szCs w:val="28"/>
        </w:rPr>
      </w:pPr>
      <w:r w:rsidRPr="00FB46CF">
        <w:rPr>
          <w:sz w:val="28"/>
          <w:szCs w:val="28"/>
        </w:rPr>
        <w:t>Lo spi</w:t>
      </w:r>
      <w:r w:rsidR="00FB46CF" w:rsidRPr="00FB46CF">
        <w:rPr>
          <w:sz w:val="28"/>
          <w:szCs w:val="28"/>
        </w:rPr>
        <w:t xml:space="preserve">rito di questa iniziativa è quello di </w:t>
      </w:r>
      <w:r w:rsidR="00FB46CF">
        <w:rPr>
          <w:sz w:val="28"/>
          <w:szCs w:val="28"/>
        </w:rPr>
        <w:t>far capire a tutti i soci che l’Associazione non è solo il luogo dove richiedere gli anellini ma è una famiglia che ha in comune una stessa passione</w:t>
      </w:r>
      <w:r w:rsidR="00403C8D">
        <w:rPr>
          <w:sz w:val="28"/>
          <w:szCs w:val="28"/>
        </w:rPr>
        <w:t>: l’allevamento sportivo dei nostri piccoli alati</w:t>
      </w:r>
      <w:r w:rsidR="00FB46CF">
        <w:rPr>
          <w:sz w:val="28"/>
          <w:szCs w:val="28"/>
        </w:rPr>
        <w:t xml:space="preserve">. </w:t>
      </w:r>
      <w:r w:rsidR="00403C8D">
        <w:rPr>
          <w:sz w:val="28"/>
          <w:szCs w:val="28"/>
        </w:rPr>
        <w:t xml:space="preserve">Con </w:t>
      </w:r>
      <w:r w:rsidR="0012152D">
        <w:rPr>
          <w:sz w:val="28"/>
          <w:szCs w:val="28"/>
        </w:rPr>
        <w:t xml:space="preserve">iniziative come </w:t>
      </w:r>
      <w:r w:rsidR="0012152D">
        <w:rPr>
          <w:sz w:val="28"/>
          <w:szCs w:val="28"/>
        </w:rPr>
        <w:lastRenderedPageBreak/>
        <w:t>questa, s’intende</w:t>
      </w:r>
      <w:r w:rsidR="00FB46CF">
        <w:rPr>
          <w:sz w:val="28"/>
          <w:szCs w:val="28"/>
        </w:rPr>
        <w:t xml:space="preserve"> creare un movimento che porti finalmente </w:t>
      </w:r>
      <w:r w:rsidR="0036423F">
        <w:rPr>
          <w:sz w:val="28"/>
          <w:szCs w:val="28"/>
        </w:rPr>
        <w:t>l’AOS</w:t>
      </w:r>
      <w:r w:rsidR="00FB46CF">
        <w:rPr>
          <w:sz w:val="28"/>
          <w:szCs w:val="28"/>
        </w:rPr>
        <w:t xml:space="preserve"> ad essere di nuovo un’associazione guida sia nell’ambito regionale </w:t>
      </w:r>
      <w:r w:rsidR="0036423F">
        <w:rPr>
          <w:sz w:val="28"/>
          <w:szCs w:val="28"/>
        </w:rPr>
        <w:t>che</w:t>
      </w:r>
      <w:r w:rsidR="00FB46CF">
        <w:rPr>
          <w:sz w:val="28"/>
          <w:szCs w:val="28"/>
        </w:rPr>
        <w:t xml:space="preserve"> nazionale.</w:t>
      </w:r>
    </w:p>
    <w:p w:rsidR="00135E86" w:rsidRPr="00286A87" w:rsidRDefault="00135E86" w:rsidP="00286A87">
      <w:pPr>
        <w:rPr>
          <w:sz w:val="28"/>
          <w:szCs w:val="28"/>
        </w:rPr>
      </w:pPr>
    </w:p>
    <w:sectPr w:rsidR="00135E86" w:rsidRPr="00286A87" w:rsidSect="00731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41F1"/>
    <w:multiLevelType w:val="hybridMultilevel"/>
    <w:tmpl w:val="261433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25293"/>
    <w:multiLevelType w:val="hybridMultilevel"/>
    <w:tmpl w:val="4AFE546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CB6300"/>
    <w:multiLevelType w:val="hybridMultilevel"/>
    <w:tmpl w:val="A8D43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453A9"/>
    <w:multiLevelType w:val="hybridMultilevel"/>
    <w:tmpl w:val="7E5856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71624"/>
    <w:rsid w:val="001012D4"/>
    <w:rsid w:val="0012152D"/>
    <w:rsid w:val="00135E86"/>
    <w:rsid w:val="001F5B05"/>
    <w:rsid w:val="00286A87"/>
    <w:rsid w:val="002D01AC"/>
    <w:rsid w:val="0036423F"/>
    <w:rsid w:val="00403C8D"/>
    <w:rsid w:val="005136E0"/>
    <w:rsid w:val="005A52AD"/>
    <w:rsid w:val="00731327"/>
    <w:rsid w:val="00733926"/>
    <w:rsid w:val="008B7B73"/>
    <w:rsid w:val="00971624"/>
    <w:rsid w:val="00A035C1"/>
    <w:rsid w:val="00B01B16"/>
    <w:rsid w:val="00D22C00"/>
    <w:rsid w:val="00D44D09"/>
    <w:rsid w:val="00D975B4"/>
    <w:rsid w:val="00FB46CF"/>
    <w:rsid w:val="00F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908BA-9B07-416C-B751-8FB11FC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3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4D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5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nicoltorisalernitani.jimd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o.salernit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ostinou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udagosti</dc:creator>
  <cp:lastModifiedBy>D'agostino Umberto</cp:lastModifiedBy>
  <cp:revision>12</cp:revision>
  <dcterms:created xsi:type="dcterms:W3CDTF">2014-01-20T08:27:00Z</dcterms:created>
  <dcterms:modified xsi:type="dcterms:W3CDTF">2015-06-19T17:05:00Z</dcterms:modified>
</cp:coreProperties>
</file>